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A7" w:rsidRDefault="00FD27A7" w:rsidP="00FD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73E" w:rsidRDefault="00FD27A7" w:rsidP="00FD2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конкурсного отбора на предоставление в 202</w:t>
      </w:r>
      <w:r w:rsidR="00AD6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D2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субсидий </w:t>
      </w:r>
      <w:r w:rsidRPr="00FD27A7">
        <w:rPr>
          <w:rFonts w:ascii="Times New Roman" w:eastAsia="Times New Roman" w:hAnsi="Times New Roman" w:cs="Times New Roman"/>
          <w:b/>
          <w:sz w:val="28"/>
          <w:szCs w:val="28"/>
        </w:rPr>
        <w:t>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 значимых проектов</w:t>
      </w:r>
      <w:r w:rsidRPr="00FD27A7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 ориентированны</w:t>
      </w:r>
      <w:r>
        <w:rPr>
          <w:rFonts w:ascii="Times New Roman" w:hAnsi="Times New Roman" w:cs="Times New Roman"/>
          <w:b/>
          <w:bCs/>
          <w:sz w:val="28"/>
          <w:szCs w:val="28"/>
        </w:rPr>
        <w:t>м некоммерческим</w:t>
      </w:r>
      <w:r w:rsidRPr="00FD27A7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</w:t>
      </w:r>
      <w:r>
        <w:rPr>
          <w:rFonts w:ascii="Times New Roman" w:hAnsi="Times New Roman" w:cs="Times New Roman"/>
          <w:b/>
          <w:bCs/>
          <w:sz w:val="28"/>
          <w:szCs w:val="28"/>
        </w:rPr>
        <w:t>, осуществляющим</w:t>
      </w:r>
      <w:r w:rsidRPr="00FD27A7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 на территории Березовского района, из средств бюджета Березовского района «Грант главы Березовского района на развитие гражданского общества»</w:t>
      </w:r>
    </w:p>
    <w:p w:rsidR="00FD27A7" w:rsidRDefault="00FD27A7" w:rsidP="00FD2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CB8" w:rsidRDefault="00FD27A7" w:rsidP="00FD27A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Березовского района «</w:t>
      </w:r>
      <w:r w:rsidRPr="00EE577F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грантов в форме субсидий из средств бюджета Березовского района «Грант главы Березовского района на развитие гражданского общества» </w:t>
      </w:r>
      <w:r>
        <w:rPr>
          <w:rFonts w:ascii="Times New Roman" w:hAnsi="Times New Roman"/>
          <w:bCs/>
          <w:sz w:val="28"/>
          <w:szCs w:val="28"/>
        </w:rPr>
        <w:t xml:space="preserve">от 11 августа 2021 года № 925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09.00 часов </w:t>
      </w:r>
      <w:r w:rsidR="004E7DCD">
        <w:rPr>
          <w:rFonts w:ascii="Times New Roman" w:eastAsia="Times New Roman" w:hAnsi="Times New Roman" w:cs="Times New Roman"/>
          <w:sz w:val="28"/>
          <w:szCs w:val="28"/>
          <w:lang w:eastAsia="ru-RU"/>
        </w:rPr>
        <w:t>14 ноября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E7D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17.00 часов </w:t>
      </w:r>
      <w:r w:rsidR="004E7DCD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E7D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администрации Березовского района состоялся прием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конкурсном отборе на предоставление в 202</w:t>
      </w:r>
      <w:r w:rsidR="004E7D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 в форме 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финансовое обеспечение затрат социально ориентированным некоммерческим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</w:t>
      </w:r>
      <w:r w:rsidRPr="00FD2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социально значимых проектов на развитие гражданского общества. </w:t>
      </w:r>
    </w:p>
    <w:p w:rsidR="00FD27A7" w:rsidRDefault="00EE7CB8" w:rsidP="00FD27A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E7CB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решения конкурсной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и оценки заявок социально ориентированных некоммерческих организаций, осуществляющих деятельность на территории Березовского района, участвующих в конкурсном отборе по предоставлению грантов в форме субсидий из средств бюджета Березовского района на реализацию социально значимых проектов «Грант главы Березовского района на развитие гражданского общества»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заседание которой состоялось в 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 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15 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 пгт. Березово, ул. Астраханцева, д. 52, П</w:t>
      </w:r>
      <w:r w:rsidRPr="00EE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ротоколом заседания конкурсной комиссии № 1 от 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</w:t>
      </w:r>
      <w:r w:rsidRPr="00EE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утверждены результаты конкурсного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7CB8" w:rsidRDefault="00EE7CB8" w:rsidP="00FD27A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участие в конкурсном отборе подали заявки 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социально ориентированных некоммерческих организаций:</w:t>
      </w:r>
    </w:p>
    <w:p w:rsidR="00AD6964" w:rsidRPr="00AD6964" w:rsidRDefault="00AD6964" w:rsidP="00AD69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Местная общественная организация 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Березово «Сохранение русского наследия города Березово», проект «Путешествие в город Березов».</w:t>
      </w:r>
    </w:p>
    <w:p w:rsidR="00AD6964" w:rsidRPr="00AD6964" w:rsidRDefault="00AD6964" w:rsidP="00AD69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Местная религиозная организация православного Прихода Храма Преображения Господня 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Игрим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района Ханты-Мансийского автономного округа – Югры Тюменской области Югорской Епархии Русской Православной церкви (Московский патриархат), проект «Добрые плоды».</w:t>
      </w:r>
    </w:p>
    <w:p w:rsidR="00AD6964" w:rsidRPr="00AD6964" w:rsidRDefault="00AD6964" w:rsidP="00AD69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Березовская районная общественная организация ветеранов (пенсионеров войны, труда, вооруженных сил и правоохранительных органов, проект «Создание музейной площадки </w:t>
      </w:r>
      <w:r w:rsidR="002067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Назад в СССР».</w:t>
      </w:r>
    </w:p>
    <w:p w:rsidR="00AD6964" w:rsidRPr="00AD6964" w:rsidRDefault="00AD6964" w:rsidP="00AD69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Автономная некоммерческая организация развития культуры народов Севера Центр 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Этнотехнологий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 «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Оленные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люди».</w:t>
      </w:r>
    </w:p>
    <w:p w:rsidR="00AD6964" w:rsidRPr="00AD6964" w:rsidRDefault="00AD6964" w:rsidP="00AD69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Березовская районная общественная организация Всероссийского общества инвалидов, проект «Я- Звезда».</w:t>
      </w:r>
    </w:p>
    <w:p w:rsidR="00AD6964" w:rsidRPr="00AD6964" w:rsidRDefault="00AD6964" w:rsidP="00AD69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Местная религиозная организация православного Прихода Храма Рождества Пресвятой Богородицы пгт. Березово Березовского района Ханты-Мансийского автономного округа – Югры Тюменской области Югорской Епархии Русской Православной церкви (Московский патриархат), проект «Благовест».</w:t>
      </w:r>
    </w:p>
    <w:p w:rsidR="00EE7CB8" w:rsidRDefault="00EE7CB8" w:rsidP="00EE7C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CB8" w:rsidRDefault="00EE7CB8" w:rsidP="00AD696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конкурсном отборе допущены все 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FA16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социально ориентированных некоммерческих организаций, подавших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заявки.</w:t>
      </w:r>
    </w:p>
    <w:p w:rsidR="00EE7CB8" w:rsidRDefault="00EE7CB8" w:rsidP="00EE7C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6E6" w:rsidRDefault="00FA16E6" w:rsidP="00EE7C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следующие итоговые баллы участникам конкурсного отбора:</w:t>
      </w:r>
    </w:p>
    <w:p w:rsidR="00AD6964" w:rsidRPr="00AD6964" w:rsidRDefault="00AD6964" w:rsidP="00AD69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Местная общественная организация 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п.г.т.Березово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«Сохранение русского наследия города Березово», проект «Путешествие в город Березов» - 48 баллов.</w:t>
      </w:r>
    </w:p>
    <w:p w:rsidR="00AD6964" w:rsidRPr="00AD6964" w:rsidRDefault="00AD6964" w:rsidP="00AD69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Местная религиозная организация православного Прихода Храма Преображения Господня 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Игрим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района Ханты-Мансийского автономного округа – Югры Тюменской области Югорской Епархии Русской Православной церкви (Московский патриархат), проект «Добрые плоды» - 51 бал.</w:t>
      </w:r>
    </w:p>
    <w:p w:rsidR="00AD6964" w:rsidRPr="00AD6964" w:rsidRDefault="00AD6964" w:rsidP="00AD69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Березовская районная общественная организация ветеранов (пенсионеров войны, труда, вооруженных сил и правоохранительных органов, прое</w:t>
      </w:r>
      <w:r w:rsidR="0020677D">
        <w:rPr>
          <w:rFonts w:ascii="Times New Roman" w:eastAsia="Times New Roman" w:hAnsi="Times New Roman" w:cs="Times New Roman"/>
          <w:sz w:val="28"/>
          <w:szCs w:val="28"/>
          <w:lang w:eastAsia="ru-RU"/>
        </w:rPr>
        <w:t>кт «Создание музейной площадки «</w:t>
      </w: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Назад в СССР» - 54 балла.</w:t>
      </w:r>
    </w:p>
    <w:p w:rsidR="00AD6964" w:rsidRPr="00AD6964" w:rsidRDefault="00AD6964" w:rsidP="00AD69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Автономная некоммерческая организация развития культуры народов Севера Центр 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Этнотехнологий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 «</w:t>
      </w:r>
      <w:proofErr w:type="spellStart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Оленные</w:t>
      </w:r>
      <w:proofErr w:type="spellEnd"/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люди» - 55 баллов.</w:t>
      </w:r>
    </w:p>
    <w:p w:rsidR="00AD6964" w:rsidRPr="00AD6964" w:rsidRDefault="00AD6964" w:rsidP="00AD69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Березовская районная общественная организация Всероссийского общества инвалидов, проект «Я- Звезда» - 51 балл.</w:t>
      </w:r>
    </w:p>
    <w:p w:rsidR="00AD6964" w:rsidRPr="00AD6964" w:rsidRDefault="00AD6964" w:rsidP="00AD69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D69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Местная религиозная организация православного Прихода Храма Рождества Пресвятой Богородицы пгт. Березово Березовского района Ханты-Мансийского автономного округа – Югры Тюменской области Югорской Епархии Русской Православной церкви (Московский патриархат), проект «Благовест» - 49 баллов.</w:t>
      </w:r>
    </w:p>
    <w:p w:rsidR="00FA16E6" w:rsidRPr="00FA16E6" w:rsidRDefault="00FA16E6" w:rsidP="00FA16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6E6" w:rsidRPr="00FA16E6" w:rsidRDefault="00AD6964" w:rsidP="00FA16E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1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 размер субсидии, предоставляемой победителям конкурсного отбора:</w:t>
      </w:r>
    </w:p>
    <w:p w:rsidR="00AD6964" w:rsidRPr="00AD6964" w:rsidRDefault="00AD6964" w:rsidP="00AD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Автономная некоммерческая организация развития культуры народов Севера Центр </w:t>
      </w:r>
      <w:proofErr w:type="spellStart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Этнотехнологий</w:t>
      </w:r>
      <w:proofErr w:type="spellEnd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, проект «</w:t>
      </w:r>
      <w:proofErr w:type="spellStart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Оленные</w:t>
      </w:r>
      <w:proofErr w:type="spellEnd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люди» – 800 000,00 рублей.</w:t>
      </w:r>
    </w:p>
    <w:p w:rsidR="00AD6964" w:rsidRPr="00AD6964" w:rsidRDefault="00AD6964" w:rsidP="00AD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81482"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Березовская районная</w:t>
      </w: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общественная организация ветеранов (пенсионеров войны, труда, вооруженных сил и правоохранительных органов, проект «Создание музейной площадки </w:t>
      </w:r>
      <w:r w:rsidR="0020677D">
        <w:rPr>
          <w:rFonts w:ascii="Times New Roman" w:eastAsia="Calibri" w:hAnsi="Times New Roman" w:cs="Times New Roman"/>
          <w:sz w:val="28"/>
          <w:szCs w:val="28"/>
          <w:lang w:eastAsia="ru-RU"/>
        </w:rPr>
        <w:t>«Назад в СССР</w:t>
      </w: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» - 2</w:t>
      </w:r>
      <w:r w:rsidR="00581482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000, 00 рублей.</w:t>
      </w:r>
    </w:p>
    <w:p w:rsidR="00AD6964" w:rsidRPr="00AD6964" w:rsidRDefault="00AD6964" w:rsidP="00AD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Местная религиозная организация православного Прихода Храма Преображения Господня </w:t>
      </w:r>
      <w:proofErr w:type="spellStart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гп</w:t>
      </w:r>
      <w:proofErr w:type="spellEnd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Игрим</w:t>
      </w:r>
      <w:proofErr w:type="spellEnd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Березовского района Ханты-Мансийского автономного округа – Югры Тюменской области Югорской Епархии Русской Православной церкви (Московский патриархат), проект «Добрые плоды» 200 000,00 рублей.</w:t>
      </w:r>
    </w:p>
    <w:p w:rsidR="00AD6964" w:rsidRPr="00AD6964" w:rsidRDefault="00AD6964" w:rsidP="00AD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 Березовская районная общественная организация Всероссийского общества инвалидов, проект «Я –Звезда» – 200 000,00</w:t>
      </w:r>
      <w:r w:rsidRPr="00AD69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рублей.</w:t>
      </w:r>
    </w:p>
    <w:p w:rsidR="00AD6964" w:rsidRPr="00AD6964" w:rsidRDefault="00AD6964" w:rsidP="00AD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5. Местная религиозная организация православного Прихода Храма Рождества Пресвятой Богородицы пгт. Березово Березовского района Ханты-Мансийского автономного округа – Югры Тюменской области Югорской Епархии Русской Православной церкви (Московский патриархат), проект «Благовест – 199 999,92 рублей.</w:t>
      </w:r>
    </w:p>
    <w:p w:rsidR="00AD6964" w:rsidRPr="00AD6964" w:rsidRDefault="00AD6964" w:rsidP="00AD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Местная общественная организация </w:t>
      </w:r>
      <w:proofErr w:type="spellStart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п.г.т.Березово</w:t>
      </w:r>
      <w:proofErr w:type="spellEnd"/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«Сохранение русского наследия города Березово», проект «Путешествие в город Березов» - 17</w:t>
      </w:r>
      <w:r w:rsidR="0058148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D6964">
        <w:rPr>
          <w:rFonts w:ascii="Times New Roman" w:eastAsia="Calibri" w:hAnsi="Times New Roman" w:cs="Times New Roman"/>
          <w:sz w:val="28"/>
          <w:szCs w:val="28"/>
          <w:lang w:eastAsia="ru-RU"/>
        </w:rPr>
        <w:t> 000,08 рублей.</w:t>
      </w:r>
    </w:p>
    <w:p w:rsidR="00FD27A7" w:rsidRPr="00FD27A7" w:rsidRDefault="00FD2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27A7" w:rsidRPr="00FD27A7" w:rsidSect="00FA16E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918"/>
    <w:multiLevelType w:val="hybridMultilevel"/>
    <w:tmpl w:val="7632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44B21"/>
    <w:multiLevelType w:val="hybridMultilevel"/>
    <w:tmpl w:val="7868B370"/>
    <w:lvl w:ilvl="0" w:tplc="BC348C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0552"/>
    <w:multiLevelType w:val="hybridMultilevel"/>
    <w:tmpl w:val="7632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60EF4"/>
    <w:multiLevelType w:val="multilevel"/>
    <w:tmpl w:val="CB9E1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A7"/>
    <w:rsid w:val="0020677D"/>
    <w:rsid w:val="0040573E"/>
    <w:rsid w:val="004E7DCD"/>
    <w:rsid w:val="00581482"/>
    <w:rsid w:val="00AD6964"/>
    <w:rsid w:val="00D0096B"/>
    <w:rsid w:val="00EE7CB8"/>
    <w:rsid w:val="00FA16E6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933AC-7921-4109-B7D2-EAEF3452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Медиацентр 20</dc:creator>
  <cp:keywords/>
  <dc:description/>
  <cp:lastModifiedBy>Zhizn Ugra</cp:lastModifiedBy>
  <cp:revision>7</cp:revision>
  <dcterms:created xsi:type="dcterms:W3CDTF">2022-12-13T09:46:00Z</dcterms:created>
  <dcterms:modified xsi:type="dcterms:W3CDTF">2022-12-21T06:44:00Z</dcterms:modified>
</cp:coreProperties>
</file>